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E520" w14:textId="14146CC0" w:rsidR="004E063D" w:rsidRDefault="009C52C0">
      <w:r>
        <w:rPr>
          <w:noProof/>
        </w:rPr>
        <w:drawing>
          <wp:inline distT="0" distB="0" distL="0" distR="0" wp14:anchorId="65A7EEA2" wp14:editId="63CAFE60">
            <wp:extent cx="1623060" cy="127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036" cy="1283297"/>
                    </a:xfrm>
                    <a:prstGeom prst="rect">
                      <a:avLst/>
                    </a:prstGeom>
                    <a:noFill/>
                    <a:ln>
                      <a:noFill/>
                    </a:ln>
                  </pic:spPr>
                </pic:pic>
              </a:graphicData>
            </a:graphic>
          </wp:inline>
        </w:drawing>
      </w:r>
      <w:r>
        <w:t xml:space="preserve">           </w:t>
      </w:r>
      <w:r w:rsidR="00A11939">
        <w:t xml:space="preserve">      </w:t>
      </w:r>
      <w:r>
        <w:t xml:space="preserve">            </w:t>
      </w:r>
      <w:r>
        <w:rPr>
          <w:noProof/>
        </w:rPr>
        <w:drawing>
          <wp:inline distT="0" distB="0" distL="0" distR="0" wp14:anchorId="2913FFF7" wp14:editId="26E6AB52">
            <wp:extent cx="1135550" cy="144716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450" cy="1466154"/>
                    </a:xfrm>
                    <a:prstGeom prst="rect">
                      <a:avLst/>
                    </a:prstGeom>
                    <a:noFill/>
                    <a:ln>
                      <a:noFill/>
                    </a:ln>
                  </pic:spPr>
                </pic:pic>
              </a:graphicData>
            </a:graphic>
          </wp:inline>
        </w:drawing>
      </w:r>
      <w:r>
        <w:t xml:space="preserve">          </w:t>
      </w:r>
      <w:r w:rsidR="00A11939">
        <w:t xml:space="preserve">         </w:t>
      </w:r>
      <w:r>
        <w:rPr>
          <w:noProof/>
        </w:rPr>
        <w:drawing>
          <wp:inline distT="0" distB="0" distL="0" distR="0" wp14:anchorId="17E4313D" wp14:editId="24AFC699">
            <wp:extent cx="1821180" cy="6522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250" cy="656213"/>
                    </a:xfrm>
                    <a:prstGeom prst="rect">
                      <a:avLst/>
                    </a:prstGeom>
                    <a:noFill/>
                    <a:ln>
                      <a:noFill/>
                    </a:ln>
                  </pic:spPr>
                </pic:pic>
              </a:graphicData>
            </a:graphic>
          </wp:inline>
        </w:drawing>
      </w:r>
    </w:p>
    <w:p w14:paraId="77AF2660" w14:textId="156018CE" w:rsidR="009C52C0" w:rsidRDefault="009C52C0"/>
    <w:p w14:paraId="22A447EB" w14:textId="1367B4E0" w:rsidR="009C52C0" w:rsidRDefault="009C52C0"/>
    <w:p w14:paraId="0C92B930" w14:textId="708497DA" w:rsidR="009C52C0" w:rsidRPr="00A11939" w:rsidRDefault="00A11939" w:rsidP="00A11939">
      <w:pPr>
        <w:jc w:val="center"/>
        <w:rPr>
          <w:b/>
          <w:bCs/>
          <w:sz w:val="40"/>
          <w:szCs w:val="40"/>
        </w:rPr>
      </w:pPr>
      <w:r w:rsidRPr="00A11939">
        <w:rPr>
          <w:b/>
          <w:bCs/>
          <w:sz w:val="40"/>
          <w:szCs w:val="40"/>
        </w:rPr>
        <w:t>Entry Form</w:t>
      </w:r>
    </w:p>
    <w:p w14:paraId="0845D1FD" w14:textId="77777777" w:rsidR="009C52C0" w:rsidRPr="00A11939" w:rsidRDefault="009C52C0" w:rsidP="00A11939">
      <w:pPr>
        <w:jc w:val="center"/>
        <w:rPr>
          <w:b/>
          <w:bCs/>
          <w:sz w:val="40"/>
          <w:szCs w:val="40"/>
        </w:rPr>
      </w:pPr>
      <w:r w:rsidRPr="00A11939">
        <w:rPr>
          <w:b/>
          <w:bCs/>
          <w:sz w:val="40"/>
          <w:szCs w:val="40"/>
        </w:rPr>
        <w:t>“British Turkey and British Duck Young Chef Challenge”</w:t>
      </w:r>
    </w:p>
    <w:p w14:paraId="7824728F" w14:textId="77777777" w:rsidR="009C52C0" w:rsidRDefault="009C52C0" w:rsidP="009C52C0"/>
    <w:p w14:paraId="28A50F1B" w14:textId="3F839899" w:rsidR="009C52C0" w:rsidRPr="00A11939" w:rsidRDefault="00A11939" w:rsidP="00A11939">
      <w:pPr>
        <w:pStyle w:val="NoSpacing"/>
        <w:rPr>
          <w:sz w:val="28"/>
          <w:szCs w:val="28"/>
        </w:rPr>
      </w:pPr>
      <w:r w:rsidRPr="00A11939">
        <w:rPr>
          <w:sz w:val="28"/>
          <w:szCs w:val="28"/>
        </w:rPr>
        <w:t xml:space="preserve">This competition as </w:t>
      </w:r>
      <w:r w:rsidR="009C52C0" w:rsidRPr="00A11939">
        <w:rPr>
          <w:sz w:val="28"/>
          <w:szCs w:val="28"/>
        </w:rPr>
        <w:t>sponsored by</w:t>
      </w:r>
      <w:r w:rsidR="009C52C0" w:rsidRPr="00A11939">
        <w:rPr>
          <w:b/>
          <w:bCs/>
          <w:color w:val="00B050"/>
          <w:sz w:val="28"/>
          <w:szCs w:val="28"/>
        </w:rPr>
        <w:t xml:space="preserve"> </w:t>
      </w:r>
      <w:proofErr w:type="spellStart"/>
      <w:r w:rsidR="009C52C0" w:rsidRPr="00A11939">
        <w:rPr>
          <w:sz w:val="28"/>
          <w:szCs w:val="28"/>
        </w:rPr>
        <w:t>Avara</w:t>
      </w:r>
      <w:proofErr w:type="spellEnd"/>
      <w:r w:rsidR="009C52C0" w:rsidRPr="00A11939">
        <w:rPr>
          <w:sz w:val="28"/>
          <w:szCs w:val="28"/>
        </w:rPr>
        <w:t xml:space="preserve"> Foods and Aviagen Turkeys </w:t>
      </w:r>
      <w:r w:rsidRPr="00A11939">
        <w:rPr>
          <w:sz w:val="28"/>
          <w:szCs w:val="28"/>
        </w:rPr>
        <w:t>is a great chance to showcase your culinary skills.</w:t>
      </w:r>
    </w:p>
    <w:p w14:paraId="0695B2A1" w14:textId="77777777" w:rsidR="00A11939" w:rsidRPr="00A11939" w:rsidRDefault="00A11939" w:rsidP="00A11939">
      <w:pPr>
        <w:pStyle w:val="NoSpacing"/>
        <w:rPr>
          <w:sz w:val="28"/>
          <w:szCs w:val="28"/>
        </w:rPr>
      </w:pPr>
    </w:p>
    <w:p w14:paraId="54ABC0EB" w14:textId="6E8F0A9D" w:rsidR="009C52C0" w:rsidRPr="00A11939" w:rsidRDefault="009C52C0" w:rsidP="00A11939">
      <w:pPr>
        <w:pStyle w:val="NoSpacing"/>
        <w:rPr>
          <w:sz w:val="28"/>
          <w:szCs w:val="28"/>
        </w:rPr>
      </w:pPr>
      <w:r w:rsidRPr="00A11939">
        <w:rPr>
          <w:b/>
          <w:bCs/>
          <w:sz w:val="28"/>
          <w:szCs w:val="28"/>
        </w:rPr>
        <w:t>Venue:</w:t>
      </w:r>
      <w:r w:rsidRPr="00A11939">
        <w:rPr>
          <w:sz w:val="28"/>
          <w:szCs w:val="28"/>
        </w:rPr>
        <w:t xml:space="preserve"> Central Bedfordshire College</w:t>
      </w:r>
    </w:p>
    <w:p w14:paraId="00971815" w14:textId="77777777" w:rsidR="00A11939" w:rsidRPr="00A11939" w:rsidRDefault="00A11939" w:rsidP="00A11939">
      <w:pPr>
        <w:pStyle w:val="NoSpacing"/>
        <w:rPr>
          <w:sz w:val="28"/>
          <w:szCs w:val="28"/>
        </w:rPr>
      </w:pPr>
    </w:p>
    <w:p w14:paraId="5C14CC0A" w14:textId="77777777" w:rsidR="009C52C0" w:rsidRPr="00A11939" w:rsidRDefault="009C52C0" w:rsidP="009C52C0">
      <w:pPr>
        <w:rPr>
          <w:sz w:val="28"/>
          <w:szCs w:val="28"/>
        </w:rPr>
      </w:pPr>
      <w:r w:rsidRPr="00A11939">
        <w:rPr>
          <w:b/>
          <w:bCs/>
          <w:sz w:val="28"/>
          <w:szCs w:val="28"/>
        </w:rPr>
        <w:t>Date and Time</w:t>
      </w:r>
      <w:r w:rsidRPr="00A11939">
        <w:rPr>
          <w:sz w:val="28"/>
          <w:szCs w:val="28"/>
        </w:rPr>
        <w:t>: Tuesday 12</w:t>
      </w:r>
      <w:r w:rsidRPr="00A11939">
        <w:rPr>
          <w:sz w:val="28"/>
          <w:szCs w:val="28"/>
          <w:vertAlign w:val="superscript"/>
        </w:rPr>
        <w:t>th</w:t>
      </w:r>
      <w:r w:rsidRPr="00A11939">
        <w:rPr>
          <w:sz w:val="28"/>
          <w:szCs w:val="28"/>
        </w:rPr>
        <w:t xml:space="preserve"> April 11am.</w:t>
      </w:r>
    </w:p>
    <w:p w14:paraId="41276FA3" w14:textId="20F28B98" w:rsidR="00A11939" w:rsidRPr="00A11939" w:rsidRDefault="00A11939" w:rsidP="00A11939">
      <w:pPr>
        <w:pStyle w:val="NoSpacing"/>
        <w:rPr>
          <w:sz w:val="28"/>
          <w:szCs w:val="28"/>
        </w:rPr>
      </w:pPr>
      <w:r w:rsidRPr="00A11939">
        <w:rPr>
          <w:b/>
          <w:bCs/>
          <w:sz w:val="28"/>
          <w:szCs w:val="28"/>
        </w:rPr>
        <w:t>Who Can Enter</w:t>
      </w:r>
      <w:r w:rsidRPr="00A11939">
        <w:rPr>
          <w:sz w:val="28"/>
          <w:szCs w:val="28"/>
        </w:rPr>
        <w:t>: Student Chefs and Apprentice Chefs aged 23 or under as at 12</w:t>
      </w:r>
      <w:r w:rsidRPr="00A11939">
        <w:rPr>
          <w:sz w:val="28"/>
          <w:szCs w:val="28"/>
          <w:vertAlign w:val="superscript"/>
        </w:rPr>
        <w:t>th</w:t>
      </w:r>
      <w:r w:rsidRPr="00A11939">
        <w:rPr>
          <w:sz w:val="28"/>
          <w:szCs w:val="28"/>
        </w:rPr>
        <w:t xml:space="preserve"> April </w:t>
      </w:r>
      <w:proofErr w:type="gramStart"/>
      <w:r w:rsidRPr="00A11939">
        <w:rPr>
          <w:sz w:val="28"/>
          <w:szCs w:val="28"/>
        </w:rPr>
        <w:t>2022.</w:t>
      </w:r>
      <w:proofErr w:type="gramEnd"/>
    </w:p>
    <w:p w14:paraId="13E215B8" w14:textId="77777777" w:rsidR="00A11939" w:rsidRPr="00A11939" w:rsidRDefault="00A11939" w:rsidP="00A11939">
      <w:pPr>
        <w:pStyle w:val="NoSpacing"/>
        <w:rPr>
          <w:sz w:val="28"/>
          <w:szCs w:val="28"/>
        </w:rPr>
      </w:pPr>
    </w:p>
    <w:p w14:paraId="6CF123D0" w14:textId="644185C0" w:rsidR="009C52C0" w:rsidRDefault="009C52C0" w:rsidP="009C52C0">
      <w:pPr>
        <w:rPr>
          <w:sz w:val="28"/>
          <w:szCs w:val="28"/>
        </w:rPr>
      </w:pPr>
      <w:r w:rsidRPr="00A11939">
        <w:rPr>
          <w:b/>
          <w:bCs/>
          <w:sz w:val="28"/>
          <w:szCs w:val="28"/>
        </w:rPr>
        <w:t>Details of the Competition</w:t>
      </w:r>
      <w:r w:rsidRPr="00A11939">
        <w:rPr>
          <w:sz w:val="28"/>
          <w:szCs w:val="28"/>
        </w:rPr>
        <w:t>:</w:t>
      </w:r>
      <w:r w:rsidR="00A11939" w:rsidRPr="00A11939">
        <w:rPr>
          <w:sz w:val="28"/>
          <w:szCs w:val="28"/>
        </w:rPr>
        <w:t xml:space="preserve"> </w:t>
      </w:r>
      <w:r w:rsidRPr="00A11939">
        <w:rPr>
          <w:sz w:val="28"/>
          <w:szCs w:val="28"/>
        </w:rPr>
        <w:t xml:space="preserve">Competitors will have 60 minutes to produce 2 portions of a </w:t>
      </w:r>
      <w:r w:rsidR="009332EE" w:rsidRPr="00A11939">
        <w:rPr>
          <w:sz w:val="28"/>
          <w:szCs w:val="28"/>
        </w:rPr>
        <w:t>2-course</w:t>
      </w:r>
      <w:r w:rsidRPr="00A11939">
        <w:rPr>
          <w:sz w:val="28"/>
          <w:szCs w:val="28"/>
        </w:rPr>
        <w:t xml:space="preserve"> innovative menu featuring British Poultry, which will consist of a starter featuring British </w:t>
      </w:r>
      <w:r w:rsidR="009332EE">
        <w:rPr>
          <w:sz w:val="28"/>
          <w:szCs w:val="28"/>
        </w:rPr>
        <w:t>T</w:t>
      </w:r>
      <w:r w:rsidRPr="00A11939">
        <w:rPr>
          <w:sz w:val="28"/>
          <w:szCs w:val="28"/>
        </w:rPr>
        <w:t xml:space="preserve">urkey meat, and a main course featuring British </w:t>
      </w:r>
      <w:r w:rsidR="009332EE">
        <w:rPr>
          <w:sz w:val="28"/>
          <w:szCs w:val="28"/>
        </w:rPr>
        <w:t>D</w:t>
      </w:r>
      <w:r w:rsidRPr="00A11939">
        <w:rPr>
          <w:sz w:val="28"/>
          <w:szCs w:val="28"/>
        </w:rPr>
        <w:t xml:space="preserve">uck. The starter must contain British </w:t>
      </w:r>
      <w:r w:rsidR="009332EE">
        <w:rPr>
          <w:sz w:val="28"/>
          <w:szCs w:val="28"/>
        </w:rPr>
        <w:t>T</w:t>
      </w:r>
      <w:r w:rsidRPr="00A11939">
        <w:rPr>
          <w:sz w:val="28"/>
          <w:szCs w:val="28"/>
        </w:rPr>
        <w:t xml:space="preserve">urkey meat, either breast, leg or both, and the main course must contain British </w:t>
      </w:r>
      <w:r w:rsidR="009332EE">
        <w:rPr>
          <w:sz w:val="28"/>
          <w:szCs w:val="28"/>
        </w:rPr>
        <w:t>D</w:t>
      </w:r>
      <w:r w:rsidRPr="00A11939">
        <w:rPr>
          <w:sz w:val="28"/>
          <w:szCs w:val="28"/>
        </w:rPr>
        <w:t>uck meat, either breast, legs or both. The use of any other meat is prohibited from use in the dishes.</w:t>
      </w:r>
      <w:r w:rsidRPr="00A11939">
        <w:rPr>
          <w:b/>
          <w:bCs/>
          <w:color w:val="00B050"/>
          <w:sz w:val="28"/>
          <w:szCs w:val="28"/>
        </w:rPr>
        <w:t xml:space="preserve"> </w:t>
      </w:r>
      <w:r w:rsidRPr="00A11939">
        <w:rPr>
          <w:sz w:val="28"/>
          <w:szCs w:val="28"/>
        </w:rPr>
        <w:t>All dishes must be suitable for all year-round and for banqueting style catering for servings of up to 300 covers. All recipes must be original. Competitors will also have 60 minutes preparation time prior to the start of the competition. The 2 winning dishes, starter and main, will be served at the 2022 British Poultry Awards on 22</w:t>
      </w:r>
      <w:r w:rsidRPr="00A11939">
        <w:rPr>
          <w:sz w:val="28"/>
          <w:szCs w:val="28"/>
          <w:vertAlign w:val="superscript"/>
        </w:rPr>
        <w:t>nd</w:t>
      </w:r>
      <w:r w:rsidRPr="00A11939">
        <w:rPr>
          <w:sz w:val="28"/>
          <w:szCs w:val="28"/>
        </w:rPr>
        <w:t xml:space="preserve"> September 2022 at The Sheraton Park Lane Hotel. Please note the winning dishes may not be from the same entrant as dishes will be judged individually. The winners are invited to attend the awards to receive their trophy, and the opportunity of work experience at The Sheraton Park Lane preparing their dishes. They will also receive £100 of catering vouchers.</w:t>
      </w:r>
    </w:p>
    <w:p w14:paraId="0E70B5C3" w14:textId="54BE5A24" w:rsidR="00A11939" w:rsidRPr="00A11939" w:rsidRDefault="00A11939" w:rsidP="00A11939">
      <w:pPr>
        <w:pStyle w:val="NoSpacing"/>
        <w:rPr>
          <w:sz w:val="28"/>
          <w:szCs w:val="28"/>
        </w:rPr>
      </w:pPr>
      <w:r w:rsidRPr="00A11939">
        <w:rPr>
          <w:sz w:val="28"/>
          <w:szCs w:val="28"/>
        </w:rPr>
        <w:lastRenderedPageBreak/>
        <w:t>Name: ………………………………………………………………………………………………</w:t>
      </w:r>
      <w:proofErr w:type="gramStart"/>
      <w:r w:rsidRPr="00A11939">
        <w:rPr>
          <w:sz w:val="28"/>
          <w:szCs w:val="28"/>
        </w:rPr>
        <w:t>…..</w:t>
      </w:r>
      <w:proofErr w:type="gramEnd"/>
    </w:p>
    <w:p w14:paraId="2594F21E" w14:textId="5E1936F9" w:rsidR="00A11939" w:rsidRPr="00A11939" w:rsidRDefault="00A11939" w:rsidP="00A11939">
      <w:pPr>
        <w:pStyle w:val="NoSpacing"/>
        <w:rPr>
          <w:sz w:val="28"/>
          <w:szCs w:val="28"/>
        </w:rPr>
      </w:pPr>
    </w:p>
    <w:p w14:paraId="085ED2A4" w14:textId="706FE49D" w:rsidR="00A11939" w:rsidRDefault="00A11939" w:rsidP="00A11939">
      <w:pPr>
        <w:pStyle w:val="NoSpacing"/>
        <w:rPr>
          <w:sz w:val="28"/>
          <w:szCs w:val="28"/>
        </w:rPr>
      </w:pPr>
      <w:r w:rsidRPr="00A11939">
        <w:rPr>
          <w:sz w:val="28"/>
          <w:szCs w:val="28"/>
        </w:rPr>
        <w:t xml:space="preserve">Contact </w:t>
      </w:r>
      <w:proofErr w:type="spellStart"/>
      <w:r w:rsidRPr="00A11939">
        <w:rPr>
          <w:sz w:val="28"/>
          <w:szCs w:val="28"/>
        </w:rPr>
        <w:t>tel</w:t>
      </w:r>
      <w:proofErr w:type="spellEnd"/>
      <w:r w:rsidRPr="00A11939">
        <w:rPr>
          <w:sz w:val="28"/>
          <w:szCs w:val="28"/>
        </w:rPr>
        <w:t xml:space="preserve"> no (Required): …………………………………………………………………</w:t>
      </w:r>
      <w:proofErr w:type="gramStart"/>
      <w:r w:rsidRPr="00A11939">
        <w:rPr>
          <w:sz w:val="28"/>
          <w:szCs w:val="28"/>
        </w:rPr>
        <w:t>…..</w:t>
      </w:r>
      <w:proofErr w:type="gramEnd"/>
    </w:p>
    <w:p w14:paraId="0FA24463" w14:textId="5D8D30C0" w:rsidR="00A11939" w:rsidRDefault="00A11939" w:rsidP="00A11939">
      <w:pPr>
        <w:pStyle w:val="NoSpacing"/>
        <w:rPr>
          <w:sz w:val="28"/>
          <w:szCs w:val="28"/>
        </w:rPr>
      </w:pPr>
    </w:p>
    <w:p w14:paraId="0C9417E9" w14:textId="385366CB" w:rsidR="008715AE" w:rsidRDefault="008715AE" w:rsidP="00A11939">
      <w:pPr>
        <w:pStyle w:val="NoSpacing"/>
        <w:rPr>
          <w:sz w:val="28"/>
          <w:szCs w:val="28"/>
        </w:rPr>
      </w:pPr>
      <w:r>
        <w:rPr>
          <w:sz w:val="28"/>
          <w:szCs w:val="28"/>
        </w:rPr>
        <w:t>Email address: ……………………………………………………………………………………….</w:t>
      </w:r>
    </w:p>
    <w:p w14:paraId="729B5468" w14:textId="4C0211BE" w:rsidR="008715AE" w:rsidRDefault="008715AE" w:rsidP="00A11939">
      <w:pPr>
        <w:pStyle w:val="NoSpacing"/>
        <w:rPr>
          <w:sz w:val="28"/>
          <w:szCs w:val="28"/>
        </w:rPr>
      </w:pPr>
    </w:p>
    <w:p w14:paraId="066F7886" w14:textId="16BF65E5" w:rsidR="008715AE" w:rsidRDefault="008715AE" w:rsidP="00A11939">
      <w:pPr>
        <w:pStyle w:val="NoSpacing"/>
        <w:rPr>
          <w:sz w:val="28"/>
          <w:szCs w:val="28"/>
        </w:rPr>
      </w:pPr>
      <w:r>
        <w:rPr>
          <w:sz w:val="28"/>
          <w:szCs w:val="28"/>
        </w:rPr>
        <w:t>Date of birth: ………………………………………………………………………………………….</w:t>
      </w:r>
    </w:p>
    <w:p w14:paraId="47B4B4B2" w14:textId="7A84EB79" w:rsidR="008715AE" w:rsidRDefault="008715AE" w:rsidP="00A11939">
      <w:pPr>
        <w:pStyle w:val="NoSpacing"/>
        <w:rPr>
          <w:sz w:val="28"/>
          <w:szCs w:val="28"/>
        </w:rPr>
      </w:pPr>
    </w:p>
    <w:p w14:paraId="584A86DA" w14:textId="1654EB99" w:rsidR="008715AE" w:rsidRDefault="008715AE" w:rsidP="00A11939">
      <w:pPr>
        <w:pStyle w:val="NoSpacing"/>
        <w:rPr>
          <w:sz w:val="28"/>
          <w:szCs w:val="28"/>
        </w:rPr>
      </w:pPr>
      <w:r>
        <w:rPr>
          <w:sz w:val="28"/>
          <w:szCs w:val="28"/>
        </w:rPr>
        <w:t>Address: ………………………………………………………………………………………………….</w:t>
      </w:r>
    </w:p>
    <w:p w14:paraId="52DF1C3B" w14:textId="377439F3" w:rsidR="008715AE" w:rsidRDefault="008715AE" w:rsidP="00A11939">
      <w:pPr>
        <w:pStyle w:val="NoSpacing"/>
        <w:rPr>
          <w:sz w:val="28"/>
          <w:szCs w:val="28"/>
        </w:rPr>
      </w:pPr>
    </w:p>
    <w:p w14:paraId="00DFF693" w14:textId="6DD776CC" w:rsidR="008715AE" w:rsidRDefault="008715AE" w:rsidP="00A11939">
      <w:pPr>
        <w:pStyle w:val="NoSpacing"/>
        <w:rPr>
          <w:sz w:val="28"/>
          <w:szCs w:val="28"/>
        </w:rPr>
      </w:pPr>
      <w:r>
        <w:rPr>
          <w:sz w:val="28"/>
          <w:szCs w:val="28"/>
        </w:rPr>
        <w:t>………………………………………………………………………………………………………………..</w:t>
      </w:r>
    </w:p>
    <w:p w14:paraId="7DF54F31" w14:textId="46EBF7F9" w:rsidR="008715AE" w:rsidRDefault="008715AE" w:rsidP="00A11939">
      <w:pPr>
        <w:pStyle w:val="NoSpacing"/>
        <w:rPr>
          <w:sz w:val="28"/>
          <w:szCs w:val="28"/>
        </w:rPr>
      </w:pPr>
    </w:p>
    <w:p w14:paraId="6594D7F5" w14:textId="59F12CAC" w:rsidR="008715AE" w:rsidRDefault="008715AE" w:rsidP="00A11939">
      <w:pPr>
        <w:pStyle w:val="NoSpacing"/>
        <w:rPr>
          <w:sz w:val="28"/>
          <w:szCs w:val="28"/>
        </w:rPr>
      </w:pPr>
      <w:r>
        <w:rPr>
          <w:sz w:val="28"/>
          <w:szCs w:val="28"/>
        </w:rPr>
        <w:t>Postcode: ……………………………………………………………………………………………</w:t>
      </w:r>
      <w:proofErr w:type="gramStart"/>
      <w:r>
        <w:rPr>
          <w:sz w:val="28"/>
          <w:szCs w:val="28"/>
        </w:rPr>
        <w:t>…..</w:t>
      </w:r>
      <w:proofErr w:type="gramEnd"/>
    </w:p>
    <w:p w14:paraId="144BB966" w14:textId="38143BA6" w:rsidR="008715AE" w:rsidRDefault="008715AE" w:rsidP="00A11939">
      <w:pPr>
        <w:pStyle w:val="NoSpacing"/>
        <w:rPr>
          <w:sz w:val="28"/>
          <w:szCs w:val="28"/>
        </w:rPr>
      </w:pPr>
    </w:p>
    <w:p w14:paraId="7B410E9E" w14:textId="78F83204" w:rsidR="008715AE" w:rsidRDefault="008715AE" w:rsidP="00A11939">
      <w:pPr>
        <w:pStyle w:val="NoSpacing"/>
        <w:rPr>
          <w:sz w:val="28"/>
          <w:szCs w:val="28"/>
        </w:rPr>
      </w:pPr>
      <w:r>
        <w:rPr>
          <w:sz w:val="28"/>
          <w:szCs w:val="28"/>
        </w:rPr>
        <w:t>Name of college: …………………………………………………………………………………</w:t>
      </w:r>
      <w:proofErr w:type="gramStart"/>
      <w:r>
        <w:rPr>
          <w:sz w:val="28"/>
          <w:szCs w:val="28"/>
        </w:rPr>
        <w:t>…..</w:t>
      </w:r>
      <w:proofErr w:type="gramEnd"/>
    </w:p>
    <w:p w14:paraId="64A3B139" w14:textId="67EDD506" w:rsidR="008715AE" w:rsidRDefault="008715AE" w:rsidP="00A11939">
      <w:pPr>
        <w:pStyle w:val="NoSpacing"/>
        <w:rPr>
          <w:sz w:val="28"/>
          <w:szCs w:val="28"/>
        </w:rPr>
      </w:pPr>
    </w:p>
    <w:p w14:paraId="2A122BE3" w14:textId="162A5BBD" w:rsidR="009332EE" w:rsidRDefault="009332EE" w:rsidP="00A11939">
      <w:pPr>
        <w:pStyle w:val="NoSpacing"/>
        <w:rPr>
          <w:sz w:val="28"/>
          <w:szCs w:val="28"/>
        </w:rPr>
      </w:pPr>
    </w:p>
    <w:p w14:paraId="720E24F1" w14:textId="77777777" w:rsidR="009332EE" w:rsidRDefault="009332EE" w:rsidP="00A11939">
      <w:pPr>
        <w:pStyle w:val="NoSpacing"/>
        <w:rPr>
          <w:sz w:val="28"/>
          <w:szCs w:val="28"/>
        </w:rPr>
      </w:pPr>
    </w:p>
    <w:p w14:paraId="0C8D528D" w14:textId="76AC62A6" w:rsidR="008715AE" w:rsidRDefault="009332EE" w:rsidP="00A11939">
      <w:pPr>
        <w:pStyle w:val="NoSpacing"/>
        <w:rPr>
          <w:sz w:val="28"/>
          <w:szCs w:val="28"/>
        </w:rPr>
      </w:pPr>
      <w:r>
        <w:rPr>
          <w:sz w:val="28"/>
          <w:szCs w:val="28"/>
        </w:rPr>
        <w:t xml:space="preserve">Restaurant style Menu – using </w:t>
      </w:r>
      <w:r w:rsidRPr="009332EE">
        <w:rPr>
          <w:b/>
          <w:bCs/>
          <w:sz w:val="28"/>
          <w:szCs w:val="28"/>
        </w:rPr>
        <w:t>British Seasonal</w:t>
      </w:r>
      <w:r>
        <w:rPr>
          <w:sz w:val="28"/>
          <w:szCs w:val="28"/>
        </w:rPr>
        <w:t xml:space="preserve"> Produce:</w:t>
      </w:r>
    </w:p>
    <w:p w14:paraId="4E516E4B" w14:textId="77777777" w:rsidR="009332EE" w:rsidRDefault="009332EE" w:rsidP="00A11939">
      <w:pPr>
        <w:pStyle w:val="NoSpacing"/>
        <w:rPr>
          <w:sz w:val="28"/>
          <w:szCs w:val="28"/>
        </w:rPr>
      </w:pPr>
    </w:p>
    <w:p w14:paraId="5DAD5622" w14:textId="77777777" w:rsidR="009332EE" w:rsidRDefault="009332EE" w:rsidP="00A11939">
      <w:pPr>
        <w:pStyle w:val="NoSpacing"/>
        <w:rPr>
          <w:sz w:val="28"/>
          <w:szCs w:val="28"/>
        </w:rPr>
      </w:pPr>
    </w:p>
    <w:p w14:paraId="7DB02077" w14:textId="5DCE331C" w:rsidR="009332EE" w:rsidRDefault="009332EE" w:rsidP="00A11939">
      <w:pPr>
        <w:pStyle w:val="NoSpacing"/>
        <w:rPr>
          <w:sz w:val="28"/>
          <w:szCs w:val="28"/>
        </w:rPr>
      </w:pPr>
      <w:r>
        <w:rPr>
          <w:sz w:val="28"/>
          <w:szCs w:val="28"/>
        </w:rPr>
        <w:t>Starter: ……………………………………………………………………………………………………</w:t>
      </w:r>
    </w:p>
    <w:p w14:paraId="4A8BB46E" w14:textId="6C95B214" w:rsidR="009332EE" w:rsidRDefault="009332EE" w:rsidP="00A11939">
      <w:pPr>
        <w:pStyle w:val="NoSpacing"/>
        <w:rPr>
          <w:sz w:val="28"/>
          <w:szCs w:val="28"/>
        </w:rPr>
      </w:pPr>
    </w:p>
    <w:p w14:paraId="45DDAC77" w14:textId="31140418" w:rsidR="009332EE" w:rsidRDefault="009332EE" w:rsidP="00A11939">
      <w:pPr>
        <w:pStyle w:val="NoSpacing"/>
        <w:rPr>
          <w:sz w:val="28"/>
          <w:szCs w:val="28"/>
        </w:rPr>
      </w:pPr>
      <w:r>
        <w:rPr>
          <w:sz w:val="28"/>
          <w:szCs w:val="28"/>
        </w:rPr>
        <w:t>Main: ………………………………………………………………………………………………………</w:t>
      </w:r>
    </w:p>
    <w:p w14:paraId="5B7CFE48" w14:textId="35684AC4" w:rsidR="008715AE" w:rsidRDefault="008715AE" w:rsidP="00A11939">
      <w:pPr>
        <w:pStyle w:val="NoSpacing"/>
        <w:rPr>
          <w:sz w:val="28"/>
          <w:szCs w:val="28"/>
        </w:rPr>
      </w:pPr>
    </w:p>
    <w:p w14:paraId="7D091F16" w14:textId="77777777" w:rsidR="009332EE" w:rsidRDefault="009332EE" w:rsidP="00A11939">
      <w:pPr>
        <w:pStyle w:val="NoSpacing"/>
        <w:rPr>
          <w:sz w:val="28"/>
          <w:szCs w:val="28"/>
        </w:rPr>
      </w:pPr>
    </w:p>
    <w:p w14:paraId="17874091" w14:textId="6B08F051" w:rsidR="008715AE" w:rsidRDefault="008715AE" w:rsidP="00A11939">
      <w:pPr>
        <w:pStyle w:val="NoSpacing"/>
        <w:rPr>
          <w:sz w:val="28"/>
          <w:szCs w:val="28"/>
        </w:rPr>
      </w:pPr>
      <w:r>
        <w:rPr>
          <w:sz w:val="28"/>
          <w:szCs w:val="28"/>
        </w:rPr>
        <w:t>Entries to be sent directly to:</w:t>
      </w:r>
    </w:p>
    <w:p w14:paraId="50F83CA0" w14:textId="5E3AA0DD" w:rsidR="008715AE" w:rsidRDefault="008715AE" w:rsidP="00A11939">
      <w:pPr>
        <w:pStyle w:val="NoSpacing"/>
        <w:rPr>
          <w:sz w:val="28"/>
          <w:szCs w:val="28"/>
        </w:rPr>
      </w:pPr>
    </w:p>
    <w:p w14:paraId="0A3A16DB" w14:textId="4C1E0C3B" w:rsidR="008715AE" w:rsidRDefault="008715AE" w:rsidP="00A11939">
      <w:pPr>
        <w:pStyle w:val="NoSpacing"/>
        <w:rPr>
          <w:sz w:val="28"/>
          <w:szCs w:val="28"/>
        </w:rPr>
      </w:pPr>
      <w:r>
        <w:rPr>
          <w:sz w:val="28"/>
          <w:szCs w:val="28"/>
        </w:rPr>
        <w:t>CMS Events</w:t>
      </w:r>
    </w:p>
    <w:p w14:paraId="458BA9A3" w14:textId="77777777" w:rsidR="002D2B7B" w:rsidRPr="002D2B7B" w:rsidRDefault="002D2B7B" w:rsidP="002D2B7B">
      <w:pPr>
        <w:pStyle w:val="NoSpacing"/>
        <w:rPr>
          <w:sz w:val="28"/>
          <w:szCs w:val="28"/>
        </w:rPr>
      </w:pPr>
      <w:r w:rsidRPr="002D2B7B">
        <w:rPr>
          <w:sz w:val="28"/>
          <w:szCs w:val="28"/>
        </w:rPr>
        <w:t>92 Marsh Road</w:t>
      </w:r>
    </w:p>
    <w:p w14:paraId="19F7BD24" w14:textId="77777777" w:rsidR="002D2B7B" w:rsidRPr="002D2B7B" w:rsidRDefault="002D2B7B" w:rsidP="002D2B7B">
      <w:pPr>
        <w:pStyle w:val="NoSpacing"/>
        <w:rPr>
          <w:sz w:val="28"/>
          <w:szCs w:val="28"/>
        </w:rPr>
      </w:pPr>
      <w:r w:rsidRPr="002D2B7B">
        <w:rPr>
          <w:sz w:val="28"/>
          <w:szCs w:val="28"/>
        </w:rPr>
        <w:t>Pinner</w:t>
      </w:r>
    </w:p>
    <w:p w14:paraId="501FC945" w14:textId="77777777" w:rsidR="002D2B7B" w:rsidRPr="002D2B7B" w:rsidRDefault="002D2B7B" w:rsidP="002D2B7B">
      <w:pPr>
        <w:pStyle w:val="NoSpacing"/>
        <w:rPr>
          <w:sz w:val="28"/>
          <w:szCs w:val="28"/>
        </w:rPr>
      </w:pPr>
      <w:r w:rsidRPr="002D2B7B">
        <w:rPr>
          <w:sz w:val="28"/>
          <w:szCs w:val="28"/>
        </w:rPr>
        <w:t>Middlesex</w:t>
      </w:r>
    </w:p>
    <w:p w14:paraId="25D0EB22" w14:textId="77777777" w:rsidR="002D2B7B" w:rsidRDefault="002D2B7B" w:rsidP="002D2B7B">
      <w:pPr>
        <w:pStyle w:val="NoSpacing"/>
        <w:rPr>
          <w:sz w:val="28"/>
          <w:szCs w:val="28"/>
          <w:highlight w:val="yellow"/>
        </w:rPr>
      </w:pPr>
      <w:r w:rsidRPr="002D2B7B">
        <w:rPr>
          <w:sz w:val="28"/>
          <w:szCs w:val="28"/>
        </w:rPr>
        <w:t>HA5 5NG</w:t>
      </w:r>
      <w:r w:rsidRPr="00B93644">
        <w:rPr>
          <w:sz w:val="28"/>
          <w:szCs w:val="28"/>
          <w:highlight w:val="yellow"/>
        </w:rPr>
        <w:t xml:space="preserve"> </w:t>
      </w:r>
    </w:p>
    <w:p w14:paraId="2841DDD6" w14:textId="022BA880" w:rsidR="008715AE" w:rsidRDefault="008715AE" w:rsidP="00A11939">
      <w:pPr>
        <w:pStyle w:val="NoSpacing"/>
        <w:rPr>
          <w:sz w:val="28"/>
          <w:szCs w:val="28"/>
        </w:rPr>
      </w:pPr>
    </w:p>
    <w:p w14:paraId="7AD4B276" w14:textId="77777777" w:rsidR="002D2B7B" w:rsidRPr="002D2B7B" w:rsidRDefault="002D2B7B" w:rsidP="002D2B7B">
      <w:pPr>
        <w:pStyle w:val="NoSpacing"/>
        <w:rPr>
          <w:sz w:val="28"/>
          <w:szCs w:val="28"/>
        </w:rPr>
      </w:pPr>
      <w:r w:rsidRPr="002D2B7B">
        <w:rPr>
          <w:sz w:val="28"/>
          <w:szCs w:val="28"/>
        </w:rPr>
        <w:t>T: 07771 700626</w:t>
      </w:r>
    </w:p>
    <w:p w14:paraId="4CCF5E50" w14:textId="77777777" w:rsidR="002D2B7B" w:rsidRPr="002D2B7B" w:rsidRDefault="002D2B7B" w:rsidP="002D2B7B">
      <w:pPr>
        <w:pStyle w:val="NoSpacing"/>
        <w:rPr>
          <w:sz w:val="28"/>
          <w:szCs w:val="28"/>
        </w:rPr>
      </w:pPr>
      <w:r w:rsidRPr="002D2B7B">
        <w:rPr>
          <w:sz w:val="28"/>
          <w:szCs w:val="28"/>
        </w:rPr>
        <w:t xml:space="preserve">E: </w:t>
      </w:r>
      <w:hyperlink r:id="rId9" w:history="1">
        <w:r w:rsidRPr="002D2B7B">
          <w:rPr>
            <w:rStyle w:val="Hyperlink"/>
            <w:sz w:val="28"/>
            <w:szCs w:val="28"/>
          </w:rPr>
          <w:t>cmsevents@btinternet.com</w:t>
        </w:r>
      </w:hyperlink>
    </w:p>
    <w:p w14:paraId="5FEBF9A2" w14:textId="77777777" w:rsidR="002D2B7B" w:rsidRDefault="002D2B7B" w:rsidP="00A11939">
      <w:pPr>
        <w:pStyle w:val="NoSpacing"/>
        <w:rPr>
          <w:sz w:val="28"/>
          <w:szCs w:val="28"/>
        </w:rPr>
      </w:pPr>
    </w:p>
    <w:p w14:paraId="693631FA" w14:textId="1E0547C2" w:rsidR="00B93644" w:rsidRDefault="00B93644" w:rsidP="00A11939">
      <w:pPr>
        <w:pStyle w:val="NoSpacing"/>
        <w:rPr>
          <w:sz w:val="28"/>
          <w:szCs w:val="28"/>
        </w:rPr>
      </w:pPr>
    </w:p>
    <w:p w14:paraId="0849C05C" w14:textId="10654E6F" w:rsidR="00B93644" w:rsidRDefault="00B93644" w:rsidP="00A11939">
      <w:pPr>
        <w:pStyle w:val="NoSpacing"/>
        <w:rPr>
          <w:sz w:val="28"/>
          <w:szCs w:val="28"/>
        </w:rPr>
      </w:pPr>
    </w:p>
    <w:p w14:paraId="7F8283C5" w14:textId="77777777" w:rsidR="002D2B7B" w:rsidRPr="002D2B7B" w:rsidRDefault="002D2B7B" w:rsidP="002D2B7B">
      <w:pPr>
        <w:rPr>
          <w:sz w:val="28"/>
          <w:szCs w:val="28"/>
        </w:rPr>
      </w:pPr>
      <w:r w:rsidRPr="002D2B7B">
        <w:rPr>
          <w:sz w:val="28"/>
          <w:szCs w:val="28"/>
        </w:rPr>
        <w:t>Deadline for entries 31</w:t>
      </w:r>
      <w:r w:rsidRPr="002D2B7B">
        <w:rPr>
          <w:sz w:val="28"/>
          <w:szCs w:val="28"/>
          <w:vertAlign w:val="superscript"/>
        </w:rPr>
        <w:t>st</w:t>
      </w:r>
      <w:r w:rsidRPr="002D2B7B">
        <w:rPr>
          <w:sz w:val="28"/>
          <w:szCs w:val="28"/>
        </w:rPr>
        <w:t xml:space="preserve"> March 2022.</w:t>
      </w:r>
    </w:p>
    <w:sectPr w:rsidR="002D2B7B" w:rsidRPr="002D2B7B" w:rsidSect="00A1193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8412" w14:textId="77777777" w:rsidR="00B10EC7" w:rsidRDefault="00B10EC7" w:rsidP="002D1880">
      <w:pPr>
        <w:spacing w:after="0" w:line="240" w:lineRule="auto"/>
      </w:pPr>
      <w:r>
        <w:separator/>
      </w:r>
    </w:p>
  </w:endnote>
  <w:endnote w:type="continuationSeparator" w:id="0">
    <w:p w14:paraId="121B2CF3" w14:textId="77777777" w:rsidR="00B10EC7" w:rsidRDefault="00B10EC7" w:rsidP="002D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5A25" w14:textId="0A630DB4" w:rsidR="002D1880" w:rsidRDefault="002D1880">
    <w:pPr>
      <w:pStyle w:val="Footer"/>
    </w:pPr>
    <w:r>
      <w:t>Word: British Turkey and Duck Entry Form 2022</w:t>
    </w:r>
  </w:p>
  <w:p w14:paraId="42F82F2E" w14:textId="77777777" w:rsidR="002D1880" w:rsidRDefault="002D1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4429" w14:textId="77777777" w:rsidR="00B10EC7" w:rsidRDefault="00B10EC7" w:rsidP="002D1880">
      <w:pPr>
        <w:spacing w:after="0" w:line="240" w:lineRule="auto"/>
      </w:pPr>
      <w:r>
        <w:separator/>
      </w:r>
    </w:p>
  </w:footnote>
  <w:footnote w:type="continuationSeparator" w:id="0">
    <w:p w14:paraId="18B532B9" w14:textId="77777777" w:rsidR="00B10EC7" w:rsidRDefault="00B10EC7" w:rsidP="002D1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0"/>
    <w:rsid w:val="002D1880"/>
    <w:rsid w:val="002D2B7B"/>
    <w:rsid w:val="004E063D"/>
    <w:rsid w:val="008715AE"/>
    <w:rsid w:val="009332EE"/>
    <w:rsid w:val="009C52C0"/>
    <w:rsid w:val="00A11939"/>
    <w:rsid w:val="00B10EC7"/>
    <w:rsid w:val="00B93644"/>
    <w:rsid w:val="00F5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A317"/>
  <w15:chartTrackingRefBased/>
  <w15:docId w15:val="{C48C42A6-0E05-414C-8B6B-05CF8688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939"/>
    <w:pPr>
      <w:spacing w:after="0" w:line="240" w:lineRule="auto"/>
    </w:pPr>
  </w:style>
  <w:style w:type="paragraph" w:styleId="Header">
    <w:name w:val="header"/>
    <w:basedOn w:val="Normal"/>
    <w:link w:val="HeaderChar"/>
    <w:uiPriority w:val="99"/>
    <w:unhideWhenUsed/>
    <w:rsid w:val="002D1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80"/>
  </w:style>
  <w:style w:type="paragraph" w:styleId="Footer">
    <w:name w:val="footer"/>
    <w:basedOn w:val="Normal"/>
    <w:link w:val="FooterChar"/>
    <w:uiPriority w:val="99"/>
    <w:unhideWhenUsed/>
    <w:rsid w:val="002D1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80"/>
  </w:style>
  <w:style w:type="character" w:styleId="Hyperlink">
    <w:name w:val="Hyperlink"/>
    <w:basedOn w:val="DefaultParagraphFont"/>
    <w:uiPriority w:val="99"/>
    <w:semiHidden/>
    <w:unhideWhenUsed/>
    <w:rsid w:val="002D2B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6840">
      <w:bodyDiv w:val="1"/>
      <w:marLeft w:val="0"/>
      <w:marRight w:val="0"/>
      <w:marTop w:val="0"/>
      <w:marBottom w:val="0"/>
      <w:divBdr>
        <w:top w:val="none" w:sz="0" w:space="0" w:color="auto"/>
        <w:left w:val="none" w:sz="0" w:space="0" w:color="auto"/>
        <w:bottom w:val="none" w:sz="0" w:space="0" w:color="auto"/>
        <w:right w:val="none" w:sz="0" w:space="0" w:color="auto"/>
      </w:divBdr>
    </w:div>
    <w:div w:id="18295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mseven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dcterms:created xsi:type="dcterms:W3CDTF">2022-01-20T10:26:00Z</dcterms:created>
  <dcterms:modified xsi:type="dcterms:W3CDTF">2022-01-21T15:24:00Z</dcterms:modified>
</cp:coreProperties>
</file>